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0A620" w14:textId="77777777" w:rsidR="00871DED" w:rsidRDefault="009C61AB" w:rsidP="00871DED">
      <w:pPr>
        <w:jc w:val="both"/>
        <w:rPr>
          <w:rFonts w:ascii="Times New Roman" w:hAnsi="Times New Roman" w:cs="Times New Roman"/>
        </w:rPr>
      </w:pPr>
      <w:r w:rsidRPr="00871DED">
        <w:rPr>
          <w:rFonts w:ascii="Times New Roman" w:hAnsi="Times New Roman" w:cs="Times New Roman"/>
        </w:rPr>
        <w:t>Уважаеми бенефициенти и контрольори ПНК,</w:t>
      </w:r>
    </w:p>
    <w:p w14:paraId="6F431332" w14:textId="7A01F6AF" w:rsidR="00871DED" w:rsidRDefault="009C61AB" w:rsidP="00871DED">
      <w:pPr>
        <w:jc w:val="both"/>
        <w:rPr>
          <w:rFonts w:ascii="Times New Roman" w:hAnsi="Times New Roman" w:cs="Times New Roman"/>
        </w:rPr>
      </w:pPr>
      <w:r w:rsidRPr="00871DED">
        <w:rPr>
          <w:rFonts w:ascii="Times New Roman" w:hAnsi="Times New Roman" w:cs="Times New Roman"/>
        </w:rPr>
        <w:br/>
        <w:t>Във връзка с решение на Народното събрание за обявяване на извънредно положение и предприемане на мерки за ограничаване от разпространението на COVID-19, Дирекция "Управление на териториалното сътрудничество" на МРРБ, в качеството си на национален орган по програмите за териториално сътрудничество (Румъния-България и Гърция-България) въвежда промяна в процедурите по двустранните програми, свързани с избора и определянето на контрольори за осъществяване на ПНК.</w:t>
      </w:r>
    </w:p>
    <w:p w14:paraId="6630558A" w14:textId="674E8B83" w:rsidR="00C26EBE" w:rsidRPr="00C26EBE" w:rsidRDefault="009C61AB" w:rsidP="00871DED">
      <w:pPr>
        <w:jc w:val="both"/>
        <w:rPr>
          <w:rFonts w:ascii="Times New Roman" w:hAnsi="Times New Roman" w:cs="Times New Roman"/>
          <w:lang w:val="en-US"/>
        </w:rPr>
      </w:pPr>
      <w:r w:rsidRPr="00871DED">
        <w:rPr>
          <w:rFonts w:ascii="Times New Roman" w:hAnsi="Times New Roman" w:cs="Times New Roman"/>
        </w:rPr>
        <w:br/>
        <w:t>Подаването на искане по образец за определяне на контрольор от бенефициентите в проекти по двустранните програми ще се осъществява по електронен път, като искането следва да се изпрати за регистриране към имейл  </w:t>
      </w:r>
      <w:hyperlink r:id="rId4" w:tgtFrame="_blank" w:history="1">
        <w:r w:rsidRPr="00871DED">
          <w:rPr>
            <w:rStyle w:val="Hyperlink"/>
            <w:rFonts w:ascii="Times New Roman" w:hAnsi="Times New Roman" w:cs="Times New Roman"/>
          </w:rPr>
          <w:t>e-tcm@mrrb.government.bg</w:t>
        </w:r>
      </w:hyperlink>
      <w:r w:rsidRPr="00871DED">
        <w:rPr>
          <w:rFonts w:ascii="Times New Roman" w:hAnsi="Times New Roman" w:cs="Times New Roman"/>
        </w:rPr>
        <w:t xml:space="preserve">  на Дирекция "Управление на териториалното сътрудничество"</w:t>
      </w:r>
      <w:r w:rsidR="00C26EBE">
        <w:rPr>
          <w:rFonts w:ascii="Times New Roman" w:hAnsi="Times New Roman" w:cs="Times New Roman"/>
          <w:lang w:val="en-US"/>
        </w:rPr>
        <w:t>.</w:t>
      </w:r>
    </w:p>
    <w:p w14:paraId="2FFEF33D" w14:textId="37EC6803" w:rsidR="00871DED" w:rsidRDefault="009C61AB" w:rsidP="00871DED">
      <w:pPr>
        <w:jc w:val="both"/>
        <w:rPr>
          <w:rFonts w:ascii="Times New Roman" w:hAnsi="Times New Roman" w:cs="Times New Roman"/>
        </w:rPr>
      </w:pPr>
      <w:r w:rsidRPr="00871DED">
        <w:rPr>
          <w:rFonts w:ascii="Times New Roman" w:hAnsi="Times New Roman" w:cs="Times New Roman"/>
        </w:rPr>
        <w:br/>
        <w:t>Следващите стъпки в процеса на верификация остават непроменени.</w:t>
      </w:r>
    </w:p>
    <w:p w14:paraId="25E36472" w14:textId="700E9AA4" w:rsidR="00871DED" w:rsidRPr="00871DED" w:rsidRDefault="009C61AB" w:rsidP="00871DED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71DED">
        <w:rPr>
          <w:rFonts w:ascii="Times New Roman" w:hAnsi="Times New Roman" w:cs="Times New Roman"/>
        </w:rPr>
        <w:br/>
        <w:t>След извършване на проверката фирм</w:t>
      </w:r>
      <w:r w:rsidR="004401F0">
        <w:rPr>
          <w:rFonts w:ascii="Times New Roman" w:hAnsi="Times New Roman" w:cs="Times New Roman"/>
        </w:rPr>
        <w:t>а</w:t>
      </w:r>
      <w:r w:rsidRPr="00871DED">
        <w:rPr>
          <w:rFonts w:ascii="Times New Roman" w:hAnsi="Times New Roman" w:cs="Times New Roman"/>
        </w:rPr>
        <w:t>т</w:t>
      </w:r>
      <w:r w:rsidR="004401F0">
        <w:rPr>
          <w:rFonts w:ascii="Times New Roman" w:hAnsi="Times New Roman" w:cs="Times New Roman"/>
        </w:rPr>
        <w:t>а</w:t>
      </w:r>
      <w:r w:rsidRPr="00871DED">
        <w:rPr>
          <w:rFonts w:ascii="Times New Roman" w:hAnsi="Times New Roman" w:cs="Times New Roman"/>
        </w:rPr>
        <w:t xml:space="preserve"> осъществяващ</w:t>
      </w:r>
      <w:r w:rsidR="00DD2736">
        <w:rPr>
          <w:rFonts w:ascii="Times New Roman" w:hAnsi="Times New Roman" w:cs="Times New Roman"/>
        </w:rPr>
        <w:t>а</w:t>
      </w:r>
      <w:bookmarkStart w:id="0" w:name="_GoBack"/>
      <w:bookmarkEnd w:id="0"/>
      <w:r w:rsidRPr="00871DED">
        <w:rPr>
          <w:rFonts w:ascii="Times New Roman" w:hAnsi="Times New Roman" w:cs="Times New Roman"/>
        </w:rPr>
        <w:t xml:space="preserve"> ПНК следва да изпратят за регистриране към имейл  </w:t>
      </w:r>
      <w:hyperlink r:id="rId5" w:tgtFrame="_blank" w:history="1">
        <w:r w:rsidRPr="00871DED">
          <w:rPr>
            <w:rStyle w:val="Hyperlink"/>
            <w:rFonts w:ascii="Times New Roman" w:hAnsi="Times New Roman" w:cs="Times New Roman"/>
          </w:rPr>
          <w:t>e-tcm@mrrb.government.bg</w:t>
        </w:r>
      </w:hyperlink>
      <w:r w:rsidRPr="00871DED">
        <w:rPr>
          <w:rFonts w:ascii="Times New Roman" w:hAnsi="Times New Roman" w:cs="Times New Roman"/>
        </w:rPr>
        <w:t xml:space="preserve"> на Дирекция УТС документите от извършения контрол, доказващи добра одитна следа, с придружително писмо и опис. </w:t>
      </w:r>
      <w:r w:rsidR="00871DED" w:rsidRPr="00871DED">
        <w:rPr>
          <w:rFonts w:ascii="Times New Roman" w:hAnsi="Times New Roman" w:cs="Times New Roman"/>
          <w:color w:val="000000"/>
          <w:shd w:val="clear" w:color="auto" w:fill="FFFFFF"/>
        </w:rPr>
        <w:t xml:space="preserve">Тъй като файловете с разходооправдателните документи се очаква да бъдат твърде големи, за да се изпратят по имейл, следва да бъдат представени чрез онлайн средства като we-transfer или </w:t>
      </w:r>
      <w:r w:rsidR="00871DED" w:rsidRPr="00871DE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drop-box </w:t>
      </w:r>
      <w:r w:rsidR="00871DED" w:rsidRPr="00871DED">
        <w:rPr>
          <w:rFonts w:ascii="Times New Roman" w:hAnsi="Times New Roman" w:cs="Times New Roman"/>
          <w:color w:val="000000"/>
          <w:shd w:val="clear" w:color="auto" w:fill="FFFFFF"/>
        </w:rPr>
        <w:t>на електронен адрес</w:t>
      </w:r>
      <w:r w:rsidR="00871DED" w:rsidRPr="00871DE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hyperlink r:id="rId6" w:history="1">
        <w:r w:rsidR="00871DED" w:rsidRPr="00871DED">
          <w:rPr>
            <w:rStyle w:val="Hyperlink"/>
            <w:rFonts w:ascii="Times New Roman" w:hAnsi="Times New Roman" w:cs="Times New Roman"/>
            <w:shd w:val="clear" w:color="auto" w:fill="FFFFFF"/>
            <w:lang w:val="en-US"/>
          </w:rPr>
          <w:t>mobretenov@mrrb.government.bg</w:t>
        </w:r>
      </w:hyperlink>
      <w:r w:rsidR="00871DED" w:rsidRPr="00871DED">
        <w:rPr>
          <w:rFonts w:ascii="Times New Roman" w:hAnsi="Times New Roman" w:cs="Times New Roman"/>
          <w:color w:val="000000"/>
          <w:shd w:val="clear" w:color="auto" w:fill="FFFFFF"/>
        </w:rPr>
        <w:t xml:space="preserve"> , като се реферира към конкретния отчет, период, проект и програма, които придружават.</w:t>
      </w:r>
    </w:p>
    <w:p w14:paraId="47AF32FF" w14:textId="1F912FA0" w:rsidR="00871DED" w:rsidRPr="00871DED" w:rsidRDefault="009C61AB" w:rsidP="00871DED">
      <w:pPr>
        <w:jc w:val="both"/>
        <w:rPr>
          <w:rFonts w:ascii="Times New Roman" w:hAnsi="Times New Roman" w:cs="Times New Roman"/>
        </w:rPr>
      </w:pPr>
      <w:r w:rsidRPr="00871DED">
        <w:rPr>
          <w:rFonts w:ascii="Times New Roman" w:hAnsi="Times New Roman" w:cs="Times New Roman"/>
        </w:rPr>
        <w:t>По отношение на представянето на сигнали за нередности, реда остава непроменен и те ще се представят в оригинал на хартия, придружени с електронно копие на сканираните разходооправдателни документи.</w:t>
      </w:r>
    </w:p>
    <w:p w14:paraId="07ECAC21" w14:textId="77777777" w:rsidR="004401F0" w:rsidRPr="002F0D04" w:rsidRDefault="009C61AB" w:rsidP="004401F0">
      <w:pPr>
        <w:jc w:val="both"/>
        <w:rPr>
          <w:rFonts w:ascii="Times New Roman" w:hAnsi="Times New Roman" w:cs="Times New Roman"/>
        </w:rPr>
      </w:pPr>
      <w:r w:rsidRPr="00871DED">
        <w:rPr>
          <w:rFonts w:ascii="Times New Roman" w:hAnsi="Times New Roman" w:cs="Times New Roman"/>
        </w:rPr>
        <w:br/>
      </w:r>
      <w:r w:rsidR="004401F0" w:rsidRPr="002F0D04">
        <w:rPr>
          <w:rFonts w:ascii="Times New Roman" w:hAnsi="Times New Roman" w:cs="Times New Roman"/>
          <w:color w:val="000000"/>
          <w:shd w:val="clear" w:color="auto" w:fill="FFFFFF"/>
        </w:rPr>
        <w:t xml:space="preserve">Препоръчва се да се отложат проверките на място на инвестиционни дейности/ доставки, като се съобразят указанията на националните и регионални власти във връзка с предотвратяване на разпространението на вируса </w:t>
      </w:r>
      <w:r w:rsidR="004401F0" w:rsidRPr="002F0D04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Covid19</w:t>
      </w:r>
      <w:r w:rsidR="004401F0" w:rsidRPr="002F0D04">
        <w:rPr>
          <w:rFonts w:ascii="Times New Roman" w:hAnsi="Times New Roman" w:cs="Times New Roman"/>
          <w:color w:val="000000"/>
          <w:shd w:val="clear" w:color="auto" w:fill="FFFFFF"/>
        </w:rPr>
        <w:t>. Където е приложимо верификацията на разходите от типа меки мерки по съответните проекти да се осъществява дистанционно и чрез електронните системи по програмите.</w:t>
      </w:r>
    </w:p>
    <w:p w14:paraId="374F3A5D" w14:textId="1D941507" w:rsidR="00337E81" w:rsidRPr="00871DED" w:rsidRDefault="00337E81" w:rsidP="00871DED">
      <w:pPr>
        <w:jc w:val="both"/>
        <w:rPr>
          <w:rFonts w:ascii="Times New Roman" w:hAnsi="Times New Roman" w:cs="Times New Roman"/>
        </w:rPr>
      </w:pPr>
    </w:p>
    <w:sectPr w:rsidR="00337E81" w:rsidRPr="00871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026"/>
    <w:rsid w:val="00337E81"/>
    <w:rsid w:val="004401F0"/>
    <w:rsid w:val="0055628A"/>
    <w:rsid w:val="007D2026"/>
    <w:rsid w:val="00871DED"/>
    <w:rsid w:val="009C61AB"/>
    <w:rsid w:val="00C26EBE"/>
    <w:rsid w:val="00DD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0880C"/>
  <w15:chartTrackingRefBased/>
  <w15:docId w15:val="{2C82E6B3-4833-44AA-A788-C2D5A016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61A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D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bretenov@mrrb.government.bg" TargetMode="External"/><Relationship Id="rId5" Type="http://schemas.openxmlformats.org/officeDocument/2006/relationships/hyperlink" Target="mailto:e-tcm@mrrb.government.bg" TargetMode="External"/><Relationship Id="rId4" Type="http://schemas.openxmlformats.org/officeDocument/2006/relationships/hyperlink" Target="mailto:e-tcm@mrrb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Mimi</dc:creator>
  <cp:keywords/>
  <dc:description/>
  <cp:lastModifiedBy>Mimi</cp:lastModifiedBy>
  <cp:revision>5</cp:revision>
  <dcterms:created xsi:type="dcterms:W3CDTF">2020-03-18T10:31:00Z</dcterms:created>
  <dcterms:modified xsi:type="dcterms:W3CDTF">2020-03-18T10:52:00Z</dcterms:modified>
</cp:coreProperties>
</file>